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блока АВР </w:t>
      </w:r>
      <w:r w:rsidR="00093DB3" w:rsidRPr="00093DB3">
        <w:rPr>
          <w:rFonts w:ascii="Times New Roman" w:hAnsi="Times New Roman" w:cs="Times New Roman"/>
          <w:b/>
          <w:sz w:val="32"/>
          <w:szCs w:val="32"/>
        </w:rPr>
        <w:t>3</w:t>
      </w:r>
      <w:r w:rsidRPr="00C036E2">
        <w:rPr>
          <w:rFonts w:ascii="Times New Roman" w:hAnsi="Times New Roman" w:cs="Times New Roman"/>
          <w:b/>
          <w:sz w:val="32"/>
          <w:szCs w:val="32"/>
        </w:rPr>
        <w:t>.0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автоматах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</w:t>
      </w:r>
      <w:r w:rsidR="00093DB3" w:rsidRPr="00093DB3">
        <w:rPr>
          <w:rFonts w:ascii="Times New Roman" w:hAnsi="Times New Roman" w:cs="Times New Roman"/>
          <w:sz w:val="28"/>
          <w:szCs w:val="28"/>
        </w:rPr>
        <w:t>3</w:t>
      </w:r>
      <w:r w:rsidR="00F1332E">
        <w:rPr>
          <w:rFonts w:ascii="Times New Roman" w:hAnsi="Times New Roman" w:cs="Times New Roman"/>
          <w:sz w:val="28"/>
          <w:szCs w:val="28"/>
        </w:rPr>
        <w:t>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093DB3">
        <w:rPr>
          <w:rFonts w:ascii="Times New Roman" w:hAnsi="Times New Roman" w:cs="Times New Roman"/>
          <w:sz w:val="28"/>
          <w:szCs w:val="28"/>
        </w:rPr>
        <w:t>тремя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093DB3">
        <w:rPr>
          <w:rFonts w:ascii="Times New Roman" w:hAnsi="Times New Roman" w:cs="Times New Roman"/>
          <w:sz w:val="28"/>
          <w:szCs w:val="28"/>
        </w:rPr>
        <w:t xml:space="preserve">1, </w:t>
      </w:r>
      <w:r w:rsidR="004E19AA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093DB3">
        <w:rPr>
          <w:rFonts w:ascii="Times New Roman" w:hAnsi="Times New Roman" w:cs="Times New Roman"/>
          <w:sz w:val="28"/>
          <w:szCs w:val="28"/>
        </w:rPr>
        <w:t xml:space="preserve"> и </w:t>
      </w:r>
      <w:r w:rsidR="00093DB3" w:rsidRPr="004E19AA">
        <w:rPr>
          <w:rFonts w:ascii="Times New Roman" w:hAnsi="Times New Roman" w:cs="Times New Roman"/>
          <w:sz w:val="28"/>
          <w:szCs w:val="28"/>
          <w:lang w:val="en-US"/>
        </w:rPr>
        <w:t>QF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093DB3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7A7CAB" wp14:editId="7D0D7F96">
            <wp:extent cx="5940425" cy="3302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программная блокировка силовых а</w:t>
      </w:r>
      <w:r w:rsidR="00903DD5">
        <w:rPr>
          <w:rFonts w:ascii="TimesNewRomanPSMT" w:hAnsi="TimesNewRomanPSMT" w:cs="TimesNewRomanPSMT"/>
          <w:sz w:val="28"/>
          <w:szCs w:val="28"/>
        </w:rPr>
        <w:t>ппара</w:t>
      </w:r>
      <w:r>
        <w:rPr>
          <w:rFonts w:ascii="TimesNewRomanPSMT" w:hAnsi="TimesNewRomanPSMT" w:cs="TimesNewRomanPSMT"/>
          <w:sz w:val="28"/>
          <w:szCs w:val="28"/>
        </w:rPr>
        <w:t>тов АВР при срабатывании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защиты от перегрузки или короткого замыкания;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</w:t>
      </w:r>
      <w:r w:rsidR="00093DB3">
        <w:rPr>
          <w:rFonts w:ascii="TimesNewRomanPSMT" w:hAnsi="TimesNewRomanPSMT" w:cs="TimesNewRomanPSMT"/>
          <w:sz w:val="28"/>
          <w:szCs w:val="28"/>
        </w:rPr>
        <w:t xml:space="preserve"> или 3-х</w:t>
      </w:r>
      <w:r>
        <w:rPr>
          <w:rFonts w:ascii="TimesNewRomanPSMT" w:hAnsi="TimesNewRomanPSMT" w:cs="TimesNewRomanPSMT"/>
          <w:sz w:val="28"/>
          <w:szCs w:val="28"/>
        </w:rPr>
        <w:t xml:space="preserve"> силовых аппаратов);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8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903D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NewRomanPSMT" w:hAnsi="TimesNewRomanPSMT" w:cs="TimesNewRomanPSMT"/>
          <w:sz w:val="28"/>
          <w:szCs w:val="28"/>
        </w:rPr>
        <w:t>задействования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 их</w:t>
      </w:r>
      <w:r>
        <w:rPr>
          <w:rFonts w:ascii="TimesNewRomanPSMT" w:hAnsi="TimesNewRomanPSMT" w:cs="TimesNewRomanPSMT"/>
          <w:sz w:val="28"/>
          <w:szCs w:val="28"/>
        </w:rPr>
        <w:t xml:space="preserve"> расцепителей</w:t>
      </w:r>
    </w:p>
    <w:p w:rsidR="00F623C7" w:rsidRPr="00F623C7" w:rsidRDefault="00730470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(КЗ, перегрузка), противопожарного отключения.</w:t>
      </w: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F1332E" w:rsidRPr="00617C3D">
        <w:rPr>
          <w:rFonts w:ascii="Times New Roman" w:hAnsi="Times New Roman" w:cs="Times New Roman"/>
          <w:sz w:val="28"/>
          <w:szCs w:val="28"/>
        </w:rPr>
        <w:t>.0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автоматах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58"/>
        <w:gridCol w:w="4791"/>
        <w:gridCol w:w="1379"/>
        <w:gridCol w:w="1380"/>
        <w:gridCol w:w="1337"/>
      </w:tblGrid>
      <w:tr w:rsidR="00093DB3" w:rsidRPr="00FE0529" w:rsidTr="00286E25">
        <w:trPr>
          <w:trHeight w:val="294"/>
        </w:trPr>
        <w:tc>
          <w:tcPr>
            <w:tcW w:w="0" w:type="auto"/>
            <w:vMerge w:val="restart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vMerge w:val="restart"/>
            <w:vAlign w:val="center"/>
          </w:tcPr>
          <w:p w:rsidR="00093DB3" w:rsidRPr="00AC600B" w:rsidRDefault="00093DB3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4096" w:type="dxa"/>
            <w:gridSpan w:val="3"/>
          </w:tcPr>
          <w:p w:rsid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093DB3" w:rsidRPr="00FE0529" w:rsidTr="00093DB3">
        <w:trPr>
          <w:trHeight w:val="154"/>
        </w:trPr>
        <w:tc>
          <w:tcPr>
            <w:tcW w:w="0" w:type="auto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  <w:tc>
          <w:tcPr>
            <w:tcW w:w="1337" w:type="dxa"/>
          </w:tcPr>
          <w:p w:rsidR="00093DB3" w:rsidRP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DB3" w:rsidRPr="00FE0529" w:rsidTr="00093DB3">
        <w:trPr>
          <w:trHeight w:val="281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ВВОДЕ № 2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ВВОДЕ</w:t>
            </w:r>
            <w:proofErr w:type="gramEnd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1D495C">
        <w:trPr>
          <w:trHeight w:val="294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6B225E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093DB3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1" w:type="dxa"/>
            <w:vAlign w:val="center"/>
          </w:tcPr>
          <w:p w:rsidR="00093DB3" w:rsidRPr="00617C3D" w:rsidRDefault="00093DB3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Pr="0066501D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 при отсутствии или не соответствии контролируемым параметрам напряжения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ВВОДАХ № 1 и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параметрам, а напряжение на ВВОДЕ № 3 в норме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66501D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</w:t>
      </w:r>
      <w:r w:rsidR="00B427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автоматах</w:t>
      </w: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B427B1">
        <w:rPr>
          <w:rFonts w:ascii="Times New Roman" w:hAnsi="Times New Roman" w:cs="Times New Roman"/>
          <w:sz w:val="28"/>
          <w:szCs w:val="28"/>
        </w:rPr>
        <w:t>,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E86887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QF1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Pr="000E389E">
        <w:rPr>
          <w:rFonts w:ascii="Times New Roman" w:hAnsi="Times New Roman" w:cs="Times New Roman"/>
          <w:sz w:val="28"/>
          <w:szCs w:val="28"/>
        </w:rPr>
        <w:t>QF2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QF</w:t>
      </w:r>
      <w:r w:rsidR="00E86887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E86887">
        <w:rPr>
          <w:rFonts w:ascii="Times New Roman" w:hAnsi="Times New Roman" w:cs="Times New Roman"/>
          <w:sz w:val="28"/>
          <w:szCs w:val="28"/>
        </w:rPr>
        <w:t xml:space="preserve">6,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E86887">
        <w:rPr>
          <w:rFonts w:ascii="Times New Roman" w:hAnsi="Times New Roman" w:cs="Times New Roman"/>
          <w:sz w:val="28"/>
          <w:szCs w:val="28"/>
        </w:rPr>
        <w:t xml:space="preserve">8 </w:t>
      </w:r>
      <w:r w:rsidRPr="000E389E">
        <w:rPr>
          <w:rFonts w:ascii="Times New Roman" w:hAnsi="Times New Roman" w:cs="Times New Roman"/>
          <w:sz w:val="28"/>
          <w:szCs w:val="28"/>
        </w:rPr>
        <w:t>и HL</w:t>
      </w:r>
      <w:r w:rsidR="00E86887">
        <w:rPr>
          <w:rFonts w:ascii="Times New Roman" w:hAnsi="Times New Roman" w:cs="Times New Roman"/>
          <w:sz w:val="28"/>
          <w:szCs w:val="28"/>
        </w:rPr>
        <w:t>10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аварийной ситуации – короткое замыкание, перегрузка приведшие к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 xml:space="preserve">задействованию расцепителя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</w:t>
      </w:r>
      <w:r w:rsidR="00E86887">
        <w:rPr>
          <w:rFonts w:ascii="Times New Roman" w:hAnsi="Times New Roman" w:cs="Times New Roman"/>
          <w:sz w:val="28"/>
          <w:szCs w:val="28"/>
        </w:rPr>
        <w:t>,</w:t>
      </w:r>
      <w:r w:rsidR="00E86887" w:rsidRPr="00E86887">
        <w:rPr>
          <w:rFonts w:ascii="Times New Roman" w:hAnsi="Times New Roman" w:cs="Times New Roman"/>
          <w:sz w:val="28"/>
          <w:szCs w:val="28"/>
        </w:rPr>
        <w:t xml:space="preserve"> </w:t>
      </w:r>
      <w:r w:rsidR="00E86887" w:rsidRPr="000E389E">
        <w:rPr>
          <w:rFonts w:ascii="Times New Roman" w:hAnsi="Times New Roman" w:cs="Times New Roman"/>
          <w:sz w:val="28"/>
          <w:szCs w:val="28"/>
        </w:rPr>
        <w:t>QF2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QF</w:t>
      </w:r>
      <w:r w:rsidR="00E86887">
        <w:rPr>
          <w:rFonts w:ascii="Times New Roman" w:hAnsi="Times New Roman" w:cs="Times New Roman"/>
          <w:sz w:val="28"/>
          <w:szCs w:val="28"/>
        </w:rPr>
        <w:t xml:space="preserve">3 </w:t>
      </w:r>
      <w:r w:rsidRPr="000E389E">
        <w:rPr>
          <w:rFonts w:ascii="Times New Roman" w:hAnsi="Times New Roman" w:cs="Times New Roman"/>
          <w:sz w:val="28"/>
          <w:szCs w:val="28"/>
        </w:rPr>
        <w:t>–</w:t>
      </w:r>
      <w:r w:rsidR="00903DD5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лампы красного цвета HL</w:t>
      </w:r>
      <w:r w:rsidR="00E86887">
        <w:rPr>
          <w:rFonts w:ascii="Times New Roman" w:hAnsi="Times New Roman" w:cs="Times New Roman"/>
          <w:sz w:val="28"/>
          <w:szCs w:val="28"/>
        </w:rPr>
        <w:t>5,</w:t>
      </w:r>
      <w:r w:rsidR="00E86887" w:rsidRPr="00E86887">
        <w:rPr>
          <w:rFonts w:ascii="Times New Roman" w:hAnsi="Times New Roman" w:cs="Times New Roman"/>
          <w:sz w:val="28"/>
          <w:szCs w:val="28"/>
        </w:rPr>
        <w:t xml:space="preserve"> </w:t>
      </w:r>
      <w:r w:rsidR="00E86887" w:rsidRPr="000E389E">
        <w:rPr>
          <w:rFonts w:ascii="Times New Roman" w:hAnsi="Times New Roman" w:cs="Times New Roman"/>
          <w:sz w:val="28"/>
          <w:szCs w:val="28"/>
        </w:rPr>
        <w:t>HL</w:t>
      </w:r>
      <w:r w:rsidR="00E86887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HL</w:t>
      </w:r>
      <w:r w:rsidR="00E86887">
        <w:rPr>
          <w:rFonts w:ascii="Times New Roman" w:hAnsi="Times New Roman" w:cs="Times New Roman"/>
          <w:sz w:val="28"/>
          <w:szCs w:val="28"/>
        </w:rPr>
        <w:t>9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состоянии переключателя «Автоматическое управление</w:t>
      </w:r>
      <w:r w:rsidR="000E389E" w:rsidRPr="000E389E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="000E389E" w:rsidRPr="000E389E">
        <w:rPr>
          <w:rFonts w:ascii="Times New Roman" w:hAnsi="Times New Roman" w:cs="Times New Roman"/>
          <w:sz w:val="28"/>
          <w:szCs w:val="28"/>
        </w:rPr>
        <w:t>;</w:t>
      </w:r>
    </w:p>
    <w:p w:rsidR="00802A04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5</w:t>
      </w:r>
      <w:r w:rsidR="00E86887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противопожарном откл</w:t>
      </w:r>
      <w:r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QF1</w:t>
      </w:r>
      <w:r w:rsidR="00E86887">
        <w:rPr>
          <w:rFonts w:ascii="Times New Roman" w:hAnsi="Times New Roman" w:cs="Times New Roman"/>
          <w:sz w:val="28"/>
          <w:szCs w:val="28"/>
        </w:rPr>
        <w:t>,</w:t>
      </w:r>
      <w:r w:rsidR="00E86887" w:rsidRPr="00E86887">
        <w:rPr>
          <w:rFonts w:ascii="Times New Roman" w:hAnsi="Times New Roman" w:cs="Times New Roman"/>
          <w:sz w:val="28"/>
          <w:szCs w:val="28"/>
        </w:rPr>
        <w:t xml:space="preserve"> </w:t>
      </w:r>
      <w:r w:rsidR="00E86887" w:rsidRPr="000E389E">
        <w:rPr>
          <w:rFonts w:ascii="Times New Roman" w:hAnsi="Times New Roman" w:cs="Times New Roman"/>
          <w:sz w:val="28"/>
          <w:szCs w:val="28"/>
        </w:rPr>
        <w:t>QF2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QF</w:t>
      </w:r>
      <w:r w:rsidR="00E86887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  <w:r w:rsidR="00E8688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 w:rsidR="00E86887">
        <w:rPr>
          <w:rFonts w:ascii="Times New Roman" w:hAnsi="Times New Roman" w:cs="Times New Roman"/>
          <w:sz w:val="28"/>
          <w:szCs w:val="28"/>
        </w:rPr>
        <w:t>11</w:t>
      </w:r>
      <w:r w:rsidRPr="000E389E">
        <w:rPr>
          <w:rFonts w:ascii="Times New Roman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Ручное». Для ручного управления на дверях распределительных шкафов установлены кнопки SB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…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>SB</w:t>
      </w:r>
      <w:r w:rsidR="00E86887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>. При ручном управлении кнопками SB1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>
        <w:rPr>
          <w:rFonts w:ascii="TimesNewRomanPSMT" w:hAnsi="TimesNewRomanPSMT" w:cs="TimesNewRomanPSMT"/>
          <w:sz w:val="28"/>
          <w:szCs w:val="28"/>
        </w:rPr>
        <w:t>B</w:t>
      </w:r>
      <w:r w:rsidR="00A97871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QF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кнопками</w:t>
      </w:r>
      <w:proofErr w:type="gramEnd"/>
      <w:r w:rsidR="008B774F">
        <w:rPr>
          <w:rFonts w:ascii="TimesNewRomanPSMT" w:hAnsi="TimesNewRomanPSMT" w:cs="TimesNewRomanPSMT"/>
          <w:sz w:val="28"/>
          <w:szCs w:val="28"/>
        </w:rPr>
        <w:t xml:space="preserve"> SB3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</w:rPr>
        <w:t>и</w:t>
      </w:r>
      <w:r w:rsidR="008B774F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8B774F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B4 - включение/отключение силового аппарата </w:t>
      </w:r>
      <w:r>
        <w:rPr>
          <w:rFonts w:ascii="TimesNewRomanPSMT" w:hAnsi="TimesNewRomanPSMT" w:cs="TimesNewRomanPSMT"/>
          <w:sz w:val="28"/>
          <w:szCs w:val="28"/>
        </w:rPr>
        <w:t>QF2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а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кнопками SB5</w:t>
      </w:r>
      <w:r w:rsidR="00E86887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и</w:t>
      </w:r>
      <w:r w:rsidR="00E86887" w:rsidRP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  <w:lang w:val="en-US"/>
        </w:rPr>
        <w:t>S</w:t>
      </w:r>
      <w:r w:rsidR="00E86887">
        <w:rPr>
          <w:rFonts w:ascii="TimesNewRomanPSMT" w:hAnsi="TimesNewRomanPSMT" w:cs="TimesNewRomanPSMT"/>
          <w:sz w:val="28"/>
          <w:szCs w:val="28"/>
        </w:rPr>
        <w:t>B6 - включение/отключение силового аппарата QF3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Блокировка не даёт возможности: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включения силового аппарата QF1 при</w:t>
      </w:r>
    </w:p>
    <w:p w:rsidR="000E389E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QF2 или QF3, 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 QF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0E389E">
        <w:rPr>
          <w:rFonts w:ascii="TimesNewRomanPSMT" w:hAnsi="TimesNewRomanPSMT" w:cs="TimesNewRomanPSMT"/>
          <w:sz w:val="28"/>
          <w:szCs w:val="28"/>
        </w:rPr>
        <w:t>при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включенном QF</w:t>
      </w:r>
      <w:r w:rsidR="00E86887"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ил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и </w:t>
      </w:r>
      <w:proofErr w:type="gramStart"/>
      <w:r w:rsidR="00E86887">
        <w:rPr>
          <w:rFonts w:ascii="TimesNewRomanPSMT" w:hAnsi="TimesNewRomanPSMT" w:cs="TimesNewRomanPSMT"/>
          <w:sz w:val="28"/>
          <w:szCs w:val="28"/>
        </w:rPr>
        <w:t>QF3</w:t>
      </w:r>
      <w:proofErr w:type="gramEnd"/>
      <w:r w:rsidR="00E86887">
        <w:rPr>
          <w:rFonts w:ascii="TimesNewRomanPSMT" w:hAnsi="TimesNewRomanPSMT" w:cs="TimesNewRomanPSMT"/>
          <w:sz w:val="28"/>
          <w:szCs w:val="28"/>
        </w:rPr>
        <w:t xml:space="preserve"> или включения силового аппарата QF</w:t>
      </w:r>
      <w:r w:rsidR="00391806">
        <w:rPr>
          <w:rFonts w:ascii="TimesNewRomanPSMT" w:hAnsi="TimesNewRomanPSMT" w:cs="TimesNewRomanPSMT"/>
          <w:sz w:val="28"/>
          <w:szCs w:val="28"/>
        </w:rPr>
        <w:t>3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при</w:t>
      </w:r>
    </w:p>
    <w:p w:rsidR="007D31B7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включенном QF</w:t>
      </w:r>
      <w:r w:rsidR="00391806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или QF</w:t>
      </w:r>
      <w:r w:rsidR="00391806">
        <w:rPr>
          <w:rFonts w:ascii="TimesNewRomanPSMT" w:hAnsi="TimesNewRomanPSMT" w:cs="TimesNewRomanPSMT"/>
          <w:sz w:val="28"/>
          <w:szCs w:val="28"/>
        </w:rPr>
        <w:t>2</w:t>
      </w:r>
      <w:r w:rsidR="000E389E">
        <w:rPr>
          <w:rFonts w:ascii="TimesNewRomanPSMT" w:hAnsi="TimesNewRomanPSMT" w:cs="TimesNewRomanPSMT"/>
          <w:sz w:val="28"/>
          <w:szCs w:val="28"/>
        </w:rPr>
        <w:t>.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391806" w:rsidRPr="000E389E">
        <w:rPr>
          <w:rFonts w:ascii="Times New Roman" w:hAnsi="Times New Roman" w:cs="Times New Roman"/>
          <w:sz w:val="28"/>
          <w:szCs w:val="28"/>
        </w:rPr>
        <w:t>QF2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QF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кнопками SB</w:t>
      </w:r>
      <w:proofErr w:type="gramStart"/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807D5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E389E">
        <w:rPr>
          <w:rFonts w:ascii="Times New Roman" w:hAnsi="Times New Roman" w:cs="Times New Roman"/>
          <w:sz w:val="28"/>
          <w:szCs w:val="28"/>
        </w:rPr>
        <w:t>SB</w:t>
      </w:r>
      <w:r w:rsidR="00391806">
        <w:rPr>
          <w:rFonts w:ascii="Times New Roman" w:hAnsi="Times New Roman" w:cs="Times New Roman"/>
          <w:sz w:val="28"/>
          <w:szCs w:val="28"/>
        </w:rPr>
        <w:t>6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QF1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391806" w:rsidRPr="000E389E">
        <w:rPr>
          <w:rFonts w:ascii="Times New Roman" w:hAnsi="Times New Roman" w:cs="Times New Roman"/>
          <w:sz w:val="28"/>
          <w:szCs w:val="28"/>
        </w:rPr>
        <w:t>QF2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QF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</w:t>
      </w:r>
      <w:r w:rsidR="00391806">
        <w:rPr>
          <w:rFonts w:ascii="Times New Roman" w:hAnsi="Times New Roman" w:cs="Times New Roman"/>
          <w:sz w:val="28"/>
          <w:szCs w:val="28"/>
        </w:rPr>
        <w:t xml:space="preserve"> на вводах 1 и 2 или </w:t>
      </w:r>
      <w:r w:rsidR="00F219E5">
        <w:rPr>
          <w:rFonts w:ascii="Times New Roman" w:hAnsi="Times New Roman" w:cs="Times New Roman"/>
          <w:sz w:val="28"/>
          <w:szCs w:val="28"/>
        </w:rPr>
        <w:t xml:space="preserve">на </w:t>
      </w:r>
      <w:r w:rsidR="00391806">
        <w:rPr>
          <w:rFonts w:ascii="Times New Roman" w:hAnsi="Times New Roman" w:cs="Times New Roman"/>
          <w:sz w:val="28"/>
          <w:szCs w:val="28"/>
        </w:rPr>
        <w:t xml:space="preserve">всех </w:t>
      </w:r>
      <w:r w:rsidR="00F219E5">
        <w:rPr>
          <w:rFonts w:ascii="Times New Roman" w:hAnsi="Times New Roman" w:cs="Times New Roman"/>
          <w:sz w:val="28"/>
          <w:szCs w:val="28"/>
        </w:rPr>
        <w:t xml:space="preserve">вводах после отсутствия питания на вводах, включение силового аппарата </w:t>
      </w:r>
      <w:r w:rsidR="00F219E5" w:rsidRPr="000E389E">
        <w:rPr>
          <w:rFonts w:ascii="Times New Roman" w:hAnsi="Times New Roman" w:cs="Times New Roman"/>
          <w:sz w:val="28"/>
          <w:szCs w:val="28"/>
        </w:rPr>
        <w:t>QF1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</w:t>
      </w:r>
      <w:r w:rsidR="007D1667" w:rsidRPr="007D1667">
        <w:rPr>
          <w:rFonts w:ascii="Times New Roman" w:hAnsi="Times New Roman" w:cs="Times New Roman"/>
          <w:sz w:val="28"/>
          <w:szCs w:val="28"/>
        </w:rPr>
        <w:t xml:space="preserve"> </w:t>
      </w:r>
      <w:r w:rsidR="007D1667">
        <w:rPr>
          <w:rFonts w:ascii="Times New Roman" w:hAnsi="Times New Roman" w:cs="Times New Roman"/>
          <w:sz w:val="28"/>
          <w:szCs w:val="28"/>
        </w:rPr>
        <w:t>или на вводах 2 и 3</w:t>
      </w:r>
      <w:r w:rsidR="00A41E55">
        <w:rPr>
          <w:rFonts w:ascii="Times New Roman" w:hAnsi="Times New Roman" w:cs="Times New Roman"/>
          <w:sz w:val="28"/>
          <w:szCs w:val="28"/>
        </w:rPr>
        <w:t xml:space="preserve"> после отсутствия питания </w:t>
      </w:r>
      <w:r w:rsidR="00391806">
        <w:rPr>
          <w:rFonts w:ascii="Times New Roman" w:hAnsi="Times New Roman" w:cs="Times New Roman"/>
          <w:sz w:val="28"/>
          <w:szCs w:val="28"/>
        </w:rPr>
        <w:t>на вводах</w:t>
      </w:r>
      <w:r w:rsidR="00A41E55">
        <w:rPr>
          <w:rFonts w:ascii="Times New Roman" w:hAnsi="Times New Roman" w:cs="Times New Roman"/>
          <w:sz w:val="28"/>
          <w:szCs w:val="28"/>
        </w:rPr>
        <w:t xml:space="preserve">, включение силового аппарата </w:t>
      </w:r>
      <w:r w:rsidR="00A41E55" w:rsidRPr="000E389E">
        <w:rPr>
          <w:rFonts w:ascii="Times New Roman" w:hAnsi="Times New Roman" w:cs="Times New Roman"/>
          <w:sz w:val="28"/>
          <w:szCs w:val="28"/>
        </w:rPr>
        <w:t>QF</w:t>
      </w:r>
      <w:r w:rsidR="00A41E55">
        <w:rPr>
          <w:rFonts w:ascii="Times New Roman" w:hAnsi="Times New Roman" w:cs="Times New Roman"/>
          <w:sz w:val="28"/>
          <w:szCs w:val="28"/>
        </w:rPr>
        <w:t xml:space="preserve">2 происходит через </w:t>
      </w:r>
      <w:r w:rsidR="00582EDB">
        <w:rPr>
          <w:rFonts w:ascii="Times New Roman" w:hAnsi="Times New Roman" w:cs="Times New Roman"/>
          <w:sz w:val="28"/>
          <w:szCs w:val="28"/>
        </w:rPr>
        <w:t>6</w:t>
      </w:r>
      <w:r w:rsidR="00A41E55">
        <w:rPr>
          <w:rFonts w:ascii="Times New Roman" w:hAnsi="Times New Roman" w:cs="Times New Roman"/>
          <w:sz w:val="28"/>
          <w:szCs w:val="28"/>
        </w:rPr>
        <w:t xml:space="preserve"> с.</w:t>
      </w:r>
      <w:r w:rsidR="007D1667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3</w:t>
      </w:r>
      <w:r w:rsidR="00CC1379" w:rsidRPr="00CC1379">
        <w:rPr>
          <w:rFonts w:ascii="Times New Roman" w:hAnsi="Times New Roman" w:cs="Times New Roman"/>
          <w:sz w:val="28"/>
          <w:szCs w:val="28"/>
        </w:rPr>
        <w:t xml:space="preserve"> </w:t>
      </w:r>
      <w:r w:rsidR="00CC1379">
        <w:rPr>
          <w:rFonts w:ascii="Times New Roman" w:hAnsi="Times New Roman" w:cs="Times New Roman"/>
          <w:sz w:val="28"/>
          <w:szCs w:val="28"/>
        </w:rPr>
        <w:t>после отсутствия питания на вводах</w:t>
      </w:r>
      <w:r w:rsidR="007D1667">
        <w:rPr>
          <w:rFonts w:ascii="Times New Roman" w:hAnsi="Times New Roman" w:cs="Times New Roman"/>
          <w:sz w:val="28"/>
          <w:szCs w:val="28"/>
        </w:rPr>
        <w:t xml:space="preserve"> и при отсутствии питания на вводах 1 и 2, включение силового аппарата </w:t>
      </w:r>
      <w:r w:rsidR="007D1667" w:rsidRPr="000E389E">
        <w:rPr>
          <w:rFonts w:ascii="Times New Roman" w:hAnsi="Times New Roman" w:cs="Times New Roman"/>
          <w:sz w:val="28"/>
          <w:szCs w:val="28"/>
        </w:rPr>
        <w:t>QF</w:t>
      </w:r>
      <w:r w:rsidR="007D1667">
        <w:rPr>
          <w:rFonts w:ascii="Times New Roman" w:hAnsi="Times New Roman" w:cs="Times New Roman"/>
          <w:sz w:val="28"/>
          <w:szCs w:val="28"/>
        </w:rPr>
        <w:t xml:space="preserve">3 происходит через </w:t>
      </w:r>
      <w:r w:rsidR="00CC1379">
        <w:rPr>
          <w:rFonts w:ascii="Times New Roman" w:hAnsi="Times New Roman" w:cs="Times New Roman"/>
          <w:sz w:val="28"/>
          <w:szCs w:val="28"/>
        </w:rPr>
        <w:t>8</w:t>
      </w:r>
      <w:r w:rsidR="007D166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E389E" w:rsidRPr="00085395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A348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D31B7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sz w:val="28"/>
          <w:szCs w:val="28"/>
        </w:rPr>
        <w:t>а (контакт разомкнут)</w:t>
      </w:r>
      <w:r w:rsidR="007D31B7">
        <w:rPr>
          <w:rFonts w:ascii="Times New Roman" w:hAnsi="Times New Roman" w:cs="Times New Roman"/>
          <w:sz w:val="28"/>
          <w:szCs w:val="28"/>
        </w:rPr>
        <w:t xml:space="preserve"> на вход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31B7">
        <w:rPr>
          <w:rFonts w:ascii="Times New Roman" w:hAnsi="Times New Roman" w:cs="Times New Roman"/>
          <w:sz w:val="28"/>
          <w:szCs w:val="28"/>
        </w:rPr>
        <w:t xml:space="preserve"> I</w:t>
      </w:r>
      <w:r w:rsidR="001A2406">
        <w:rPr>
          <w:rFonts w:ascii="Times New Roman" w:hAnsi="Times New Roman" w:cs="Times New Roman"/>
          <w:sz w:val="28"/>
          <w:szCs w:val="28"/>
        </w:rPr>
        <w:t>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 w:rsidR="007D31B7"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992D23" w:rsidRPr="00992D23">
        <w:rPr>
          <w:rFonts w:ascii="Times New Roman" w:hAnsi="Times New Roman" w:cs="Times New Roman"/>
          <w:sz w:val="28"/>
          <w:szCs w:val="28"/>
        </w:rPr>
        <w:t>11</w:t>
      </w:r>
      <w:r w:rsidR="00415C47">
        <w:rPr>
          <w:rFonts w:ascii="Times New Roman" w:hAnsi="Times New Roman" w:cs="Times New Roman"/>
          <w:sz w:val="28"/>
          <w:szCs w:val="28"/>
        </w:rPr>
        <w:t>. Для возврата 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</w:t>
      </w:r>
      <w:r w:rsidR="001A2406">
        <w:rPr>
          <w:rFonts w:ascii="Times New Roman" w:hAnsi="Times New Roman" w:cs="Times New Roman"/>
          <w:sz w:val="28"/>
          <w:szCs w:val="28"/>
        </w:rPr>
        <w:t>под</w:t>
      </w:r>
      <w:r w:rsidR="007D31B7">
        <w:rPr>
          <w:rFonts w:ascii="Times New Roman" w:hAnsi="Times New Roman" w:cs="Times New Roman"/>
          <w:sz w:val="28"/>
          <w:szCs w:val="28"/>
        </w:rPr>
        <w:t xml:space="preserve">ать входной сигнал </w:t>
      </w:r>
      <w:r w:rsidR="001A2406">
        <w:rPr>
          <w:rFonts w:ascii="Times New Roman" w:hAnsi="Times New Roman" w:cs="Times New Roman"/>
          <w:sz w:val="28"/>
          <w:szCs w:val="28"/>
        </w:rPr>
        <w:t>на</w:t>
      </w:r>
      <w:r w:rsidR="007D31B7">
        <w:rPr>
          <w:rFonts w:ascii="Times New Roman" w:hAnsi="Times New Roman" w:cs="Times New Roman"/>
          <w:sz w:val="28"/>
          <w:szCs w:val="28"/>
        </w:rPr>
        <w:t xml:space="preserve"> вход I</w:t>
      </w:r>
      <w:r w:rsidR="001A2406">
        <w:rPr>
          <w:rFonts w:ascii="Times New Roman" w:hAnsi="Times New Roman" w:cs="Times New Roman"/>
          <w:sz w:val="28"/>
          <w:szCs w:val="28"/>
        </w:rPr>
        <w:t>В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lastRenderedPageBreak/>
        <w:t>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 xml:space="preserve">коротком замыкании, перегрузке на любом из вводных </w:t>
      </w:r>
      <w:r w:rsidR="00D2134D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блокируется автоматическое включение другого </w:t>
      </w:r>
      <w:r w:rsidR="00D2134D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>при превышении заданного времени</w:t>
      </w:r>
      <w:r w:rsidR="00992D23" w:rsidRPr="00992D23">
        <w:rPr>
          <w:rFonts w:ascii="Times New Roman" w:hAnsi="Times New Roman" w:cs="Times New Roman"/>
          <w:sz w:val="28"/>
          <w:szCs w:val="28"/>
        </w:rPr>
        <w:t xml:space="preserve"> (</w:t>
      </w:r>
      <w:r w:rsidR="00992D23">
        <w:rPr>
          <w:rFonts w:ascii="Times New Roman" w:hAnsi="Times New Roman" w:cs="Times New Roman"/>
          <w:sz w:val="28"/>
          <w:szCs w:val="28"/>
        </w:rPr>
        <w:t>установлено 5 с</w:t>
      </w:r>
      <w:r w:rsidR="00992D23" w:rsidRPr="00992D23">
        <w:rPr>
          <w:rFonts w:ascii="Times New Roman" w:hAnsi="Times New Roman" w:cs="Times New Roman"/>
          <w:sz w:val="28"/>
          <w:szCs w:val="28"/>
        </w:rPr>
        <w:t>)</w:t>
      </w:r>
      <w:r w:rsidR="00903DD5">
        <w:rPr>
          <w:rFonts w:ascii="Times New Roman" w:hAnsi="Times New Roman" w:cs="Times New Roman"/>
          <w:sz w:val="28"/>
          <w:szCs w:val="28"/>
        </w:rPr>
        <w:t xml:space="preserve">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>включение или отключение и на 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03DD5" w:rsidRPr="00845A60">
        <w:rPr>
          <w:rFonts w:ascii="Times New Roman" w:hAnsi="Times New Roman" w:cs="Times New Roman"/>
          <w:sz w:val="28"/>
          <w:szCs w:val="28"/>
        </w:rPr>
        <w:t>-1</w:t>
      </w:r>
      <w:r w:rsidR="00992D23" w:rsidRPr="00992D23">
        <w:rPr>
          <w:rFonts w:ascii="Times New Roman" w:hAnsi="Times New Roman" w:cs="Times New Roman"/>
          <w:sz w:val="28"/>
          <w:szCs w:val="28"/>
        </w:rPr>
        <w:t>8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903DD5" w:rsidRPr="00845A60">
        <w:rPr>
          <w:rFonts w:ascii="Times New Roman" w:hAnsi="Times New Roman" w:cs="Times New Roman"/>
          <w:sz w:val="28"/>
          <w:szCs w:val="28"/>
        </w:rPr>
        <w:t>-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03DD5">
        <w:rPr>
          <w:rFonts w:ascii="Times New Roman" w:hAnsi="Times New Roman" w:cs="Times New Roman"/>
          <w:sz w:val="28"/>
          <w:szCs w:val="28"/>
        </w:rPr>
        <w:t xml:space="preserve"> 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03DD5" w:rsidRPr="00845A60">
        <w:rPr>
          <w:rFonts w:ascii="Times New Roman" w:hAnsi="Times New Roman" w:cs="Times New Roman"/>
          <w:sz w:val="28"/>
          <w:szCs w:val="28"/>
        </w:rPr>
        <w:t>-1</w:t>
      </w:r>
      <w:r w:rsidR="00992D23">
        <w:rPr>
          <w:rFonts w:ascii="Times New Roman" w:hAnsi="Times New Roman" w:cs="Times New Roman"/>
          <w:sz w:val="28"/>
          <w:szCs w:val="28"/>
        </w:rPr>
        <w:t>8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903DD5" w:rsidRPr="00845A60">
        <w:rPr>
          <w:rFonts w:ascii="Times New Roman" w:hAnsi="Times New Roman" w:cs="Times New Roman"/>
          <w:sz w:val="28"/>
          <w:szCs w:val="28"/>
        </w:rPr>
        <w:t>-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B17543" w:rsidRPr="00845A60">
        <w:rPr>
          <w:rFonts w:ascii="TimesNewRomanPSMT" w:hAnsi="TimesNewRomanPSMT" w:cs="TimesNewRomanPSMT"/>
          <w:b/>
          <w:sz w:val="28"/>
          <w:szCs w:val="28"/>
        </w:rPr>
        <w:t>2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B1754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B17543"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 w:rsidR="00B1754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B17543" w:rsidRPr="00B17543">
        <w:rPr>
          <w:rFonts w:ascii="TimesNewRomanPSMT" w:hAnsi="TimesNewRomanPSMT" w:cs="TimesNewRomanPSMT"/>
          <w:b/>
          <w:sz w:val="28"/>
          <w:szCs w:val="28"/>
        </w:rPr>
        <w:t>1”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 w:rsidR="00B17543"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1;</w:t>
      </w:r>
    </w:p>
    <w:p w:rsidR="00CD3045" w:rsidRDefault="00B17543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Hlk123649785"/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845A60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Pr="00B17543">
        <w:rPr>
          <w:rFonts w:ascii="TimesNewRomanPSMT" w:hAnsi="TimesNewRomanPSMT" w:cs="TimesNewRomanPSMT"/>
          <w:b/>
          <w:sz w:val="28"/>
          <w:szCs w:val="28"/>
        </w:rPr>
        <w:t>2”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0"/>
      <w:r w:rsidR="00CD3045" w:rsidRPr="00423BD5">
        <w:rPr>
          <w:rFonts w:ascii="TimesNewRomanPSMT" w:hAnsi="TimesNewRomanPSMT" w:cs="TimesNewRomanPSMT"/>
          <w:sz w:val="28"/>
          <w:szCs w:val="28"/>
        </w:rPr>
        <w:t xml:space="preserve">- 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при аварийном отключении </w:t>
      </w:r>
      <w:r>
        <w:rPr>
          <w:rFonts w:ascii="TimesNewRomanPSMT" w:hAnsi="TimesNewRomanPSMT" w:cs="TimesNewRomanPSMT"/>
          <w:sz w:val="28"/>
          <w:szCs w:val="28"/>
        </w:rPr>
        <w:t xml:space="preserve">силового аппарата </w:t>
      </w:r>
      <w:r w:rsidR="00CD3045">
        <w:rPr>
          <w:rFonts w:ascii="TimesNewRomanPSMT" w:hAnsi="TimesNewRomanPSMT" w:cs="TimesNewRomanPSMT"/>
          <w:sz w:val="28"/>
          <w:szCs w:val="28"/>
        </w:rPr>
        <w:t>ввода</w:t>
      </w:r>
      <w:r w:rsidR="005D712F">
        <w:rPr>
          <w:rFonts w:ascii="TimesNewRomanPSMT" w:hAnsi="TimesNewRomanPSMT" w:cs="TimesNewRomanPSMT"/>
          <w:sz w:val="28"/>
          <w:szCs w:val="28"/>
        </w:rPr>
        <w:t xml:space="preserve"> </w:t>
      </w:r>
      <w:r w:rsidR="00CD3045">
        <w:rPr>
          <w:rFonts w:ascii="TimesNewRomanPSMT" w:hAnsi="TimesNewRomanPSMT" w:cs="TimesNewRomanPSMT"/>
          <w:sz w:val="28"/>
          <w:szCs w:val="28"/>
        </w:rPr>
        <w:t>2;</w:t>
      </w:r>
    </w:p>
    <w:p w:rsidR="00992D23" w:rsidRDefault="00CD3045" w:rsidP="00992D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92D23" w:rsidRPr="003649B5">
        <w:rPr>
          <w:rFonts w:ascii="TimesNewRomanPSMT" w:hAnsi="TimesNewRomanPSMT" w:cs="TimesNewRomanPSMT"/>
          <w:sz w:val="28"/>
          <w:szCs w:val="28"/>
        </w:rPr>
        <w:t>«</w:t>
      </w:r>
      <w:r w:rsidR="00992D23"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="00992D23"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992D23">
        <w:rPr>
          <w:rFonts w:ascii="TimesNewRomanPSMT" w:hAnsi="TimesNewRomanPSMT" w:cs="TimesNewRomanPSMT"/>
          <w:b/>
          <w:sz w:val="28"/>
          <w:szCs w:val="28"/>
        </w:rPr>
        <w:t>4</w:t>
      </w:r>
      <w:r w:rsidR="00992D23"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992D23"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="00992D23"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="00992D23"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 w:rsidR="00992D23">
        <w:rPr>
          <w:rFonts w:ascii="TimesNewRomanPSMT" w:hAnsi="TimesNewRomanPSMT" w:cs="TimesNewRomanPSMT"/>
          <w:b/>
          <w:sz w:val="28"/>
          <w:szCs w:val="28"/>
        </w:rPr>
        <w:t xml:space="preserve">АВАРИЯ АВТОМАТИЧЕСКОГО ВЫКЛЮЧАТЕЛЯ </w:t>
      </w:r>
      <w:r w:rsidR="00992D23"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992D23">
        <w:rPr>
          <w:rFonts w:ascii="TimesNewRomanPSMT" w:hAnsi="TimesNewRomanPSMT" w:cs="TimesNewRomanPSMT"/>
          <w:b/>
          <w:sz w:val="28"/>
          <w:szCs w:val="28"/>
        </w:rPr>
        <w:t>3</w:t>
      </w:r>
      <w:r w:rsidR="00992D23"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="00992D23" w:rsidRPr="003649B5">
        <w:rPr>
          <w:rFonts w:ascii="TimesNewRomanPSMT" w:hAnsi="TimesNewRomanPSMT" w:cs="TimesNewRomanPSMT"/>
          <w:sz w:val="28"/>
          <w:szCs w:val="28"/>
        </w:rPr>
        <w:t>»</w:t>
      </w:r>
      <w:r w:rsidR="00992D23"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 w:rsidR="00992D23">
        <w:rPr>
          <w:rFonts w:ascii="TimesNewRomanPSMT" w:hAnsi="TimesNewRomanPSMT" w:cs="TimesNewRomanPSMT"/>
          <w:sz w:val="28"/>
          <w:szCs w:val="28"/>
        </w:rPr>
        <w:t xml:space="preserve">при аварийном отключении силового аппарата ввода </w:t>
      </w:r>
      <w:r w:rsidR="00EF4DAC">
        <w:rPr>
          <w:rFonts w:ascii="TimesNewRomanPSMT" w:hAnsi="TimesNewRomanPSMT" w:cs="TimesNewRomanPSMT"/>
          <w:sz w:val="28"/>
          <w:szCs w:val="28"/>
        </w:rPr>
        <w:t>3</w:t>
      </w:r>
      <w:r w:rsidR="00992D23">
        <w:rPr>
          <w:rFonts w:ascii="TimesNewRomanPSMT" w:hAnsi="TimesNewRomanPSMT" w:cs="TimesNewRomanPSMT"/>
          <w:sz w:val="28"/>
          <w:szCs w:val="28"/>
        </w:rPr>
        <w:t>;</w:t>
      </w:r>
    </w:p>
    <w:p w:rsidR="00677B3E" w:rsidRPr="00FD59FF" w:rsidRDefault="00B17543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F4DAC"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F4DAC"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F4DAC"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EF4DAC">
        <w:rPr>
          <w:rFonts w:ascii="TimesNewRomanPSMT" w:hAnsi="TimesNewRomanPSMT" w:cs="TimesNewRomanPSMT"/>
          <w:b/>
          <w:sz w:val="28"/>
          <w:szCs w:val="28"/>
        </w:rPr>
        <w:t>8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EF4DAC" w:rsidRPr="00FD59FF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9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AC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10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QF</w:t>
      </w:r>
      <w:r w:rsidR="00AB1BAA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3.</w:t>
      </w:r>
    </w:p>
    <w:p w:rsidR="00EF4DAC" w:rsidRDefault="00EF4DAC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QF2, установлено </w:t>
      </w:r>
      <w:r w:rsidR="008A0762">
        <w:rPr>
          <w:rFonts w:ascii="TimesNewRomanPSMT" w:hAnsi="TimesNewRomanPSMT" w:cs="TimesNewRomanPSMT"/>
          <w:sz w:val="28"/>
          <w:szCs w:val="28"/>
        </w:rPr>
        <w:t>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TО3- время от момента восстановления напряжения на вводе 1 или 2 до момента отключения вводного силового аппарата QF3, установлено 5 с;</w:t>
      </w:r>
    </w:p>
    <w:p w:rsidR="004F2FF9" w:rsidRDefault="004F2FF9" w:rsidP="004F2F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ТО4- время от момента исчезновения напряжения на вводе 2 до момента</w:t>
      </w:r>
    </w:p>
    <w:p w:rsidR="004F2FF9" w:rsidRDefault="004F2FF9" w:rsidP="004F2F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QF2, установлено 4 с;</w:t>
      </w:r>
      <w:bookmarkStart w:id="1" w:name="_GoBack"/>
      <w:bookmarkEnd w:id="1"/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QF2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или QF3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QF1</w:t>
      </w:r>
      <w:r w:rsidR="008A0762"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 w:rsidR="008A0762">
        <w:rPr>
          <w:rFonts w:ascii="TimesNewRomanPSMT" w:hAnsi="TimesNewRomanPSMT" w:cs="TimesNewRomanPSMT"/>
          <w:sz w:val="28"/>
          <w:szCs w:val="28"/>
        </w:rPr>
        <w:t>или QF3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момента включения вводного силового аппарата QF2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9841AB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>- время от момента отключения вводного силового аппарата QF1</w:t>
      </w:r>
      <w:r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или QF2 до момента включения вводного силового аппарата QF3 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DF0EDE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QF2,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DF0EDE"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DF0ED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277A1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- для вводного силового аппарата QF3, установлено 3</w:t>
      </w:r>
      <w:r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C06902"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845A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45A60" w:rsidRPr="00845A60">
        <w:rPr>
          <w:rFonts w:ascii="Times New Roman" w:hAnsi="Times New Roman" w:cs="Times New Roman"/>
          <w:sz w:val="28"/>
          <w:szCs w:val="28"/>
        </w:rPr>
        <w:t>-1</w:t>
      </w:r>
      <w:r w:rsidR="00AC7072">
        <w:rPr>
          <w:rFonts w:ascii="Times New Roman" w:hAnsi="Times New Roman" w:cs="Times New Roman"/>
          <w:sz w:val="28"/>
          <w:szCs w:val="28"/>
        </w:rPr>
        <w:t>8</w:t>
      </w:r>
      <w:r w:rsidR="00845A6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845A60" w:rsidRPr="00845A60">
        <w:rPr>
          <w:rFonts w:ascii="Times New Roman" w:hAnsi="Times New Roman" w:cs="Times New Roman"/>
          <w:sz w:val="28"/>
          <w:szCs w:val="28"/>
        </w:rPr>
        <w:t>-</w:t>
      </w:r>
      <w:r w:rsidR="00845A6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</w:t>
      </w:r>
      <w:r w:rsidR="00277A1F">
        <w:rPr>
          <w:rFonts w:ascii="TimesNewRomanPSMT" w:hAnsi="TimesNewRomanPSMT" w:cs="TimesNewRomanPSMT"/>
          <w:sz w:val="28"/>
          <w:szCs w:val="28"/>
        </w:rPr>
        <w:t xml:space="preserve"> ТО3, </w:t>
      </w:r>
      <w:r w:rsidR="00433B48">
        <w:rPr>
          <w:rFonts w:ascii="TimesNewRomanPSMT" w:hAnsi="TimesNewRomanPSMT" w:cs="TimesNewRomanPSMT"/>
          <w:sz w:val="28"/>
          <w:szCs w:val="28"/>
        </w:rPr>
        <w:t>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277A1F">
        <w:rPr>
          <w:rFonts w:ascii="TimesNewRomanPSMT" w:hAnsi="TimesNewRomanPSMT" w:cs="TimesNewRomanPSMT"/>
          <w:sz w:val="28"/>
          <w:szCs w:val="28"/>
        </w:rPr>
        <w:t>, ТВ5, ТВ6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845A60">
        <w:rPr>
          <w:rFonts w:ascii="Times New Roman" w:hAnsi="Times New Roman" w:cs="Times New Roman"/>
          <w:sz w:val="28"/>
          <w:szCs w:val="28"/>
        </w:rPr>
        <w:t>-1</w:t>
      </w:r>
      <w:r w:rsidR="00B04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845A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E8670C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0C">
        <w:rPr>
          <w:rFonts w:ascii="TimesNewRomanPSMT" w:hAnsi="TimesNewRomanPSMT" w:cs="TimesNewRomanPSMT"/>
          <w:b/>
          <w:sz w:val="28"/>
          <w:szCs w:val="28"/>
        </w:rPr>
        <w:t>ВНИМАНИЕ! Категорически запрещается входить в раздел «</w:t>
      </w:r>
      <w:r w:rsidR="00615B24">
        <w:rPr>
          <w:rFonts w:ascii="TimesNewRomanPSMT" w:hAnsi="TimesNewRomanPSMT" w:cs="TimesNewRomanPSMT"/>
          <w:b/>
          <w:sz w:val="28"/>
          <w:szCs w:val="28"/>
        </w:rPr>
        <w:t>Пароль</w:t>
      </w:r>
      <w:r w:rsidRPr="00E8670C">
        <w:rPr>
          <w:rFonts w:ascii="TimesNewRomanPSMT" w:hAnsi="TimesNewRomanPSMT" w:cs="TimesNewRomanPSMT"/>
          <w:b/>
          <w:sz w:val="28"/>
          <w:szCs w:val="28"/>
        </w:rPr>
        <w:t>»,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E8670C">
        <w:rPr>
          <w:rFonts w:ascii="TimesNewRomanPSMT" w:hAnsi="TimesNewRomanPSMT" w:cs="TimesNewRomanPSMT"/>
          <w:b/>
          <w:sz w:val="28"/>
          <w:szCs w:val="28"/>
        </w:rPr>
        <w:t>производить попытки ввода пароля для получения доступа к программе АВР.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E8670C">
        <w:rPr>
          <w:rFonts w:ascii="TimesNewRomanPSMT" w:hAnsi="TimesNewRomanPSMT" w:cs="TimesNewRomanPSMT"/>
          <w:b/>
          <w:sz w:val="28"/>
          <w:szCs w:val="28"/>
        </w:rPr>
        <w:t>Данные действия приве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дут к удалению программы АВР </w:t>
      </w:r>
      <w:r w:rsidR="00B0431E">
        <w:rPr>
          <w:rFonts w:ascii="TimesNewRomanPSMT" w:hAnsi="TimesNewRomanPSMT" w:cs="TimesNewRomanPSMT"/>
          <w:b/>
          <w:sz w:val="28"/>
          <w:szCs w:val="28"/>
        </w:rPr>
        <w:t>3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  <w:r w:rsidR="00615B24">
        <w:rPr>
          <w:rFonts w:ascii="TimesNewRomanPSMT" w:hAnsi="TimesNewRomanPSMT" w:cs="TimesNewRomanPSMT"/>
          <w:b/>
          <w:sz w:val="28"/>
          <w:szCs w:val="28"/>
        </w:rPr>
        <w:t>0</w:t>
      </w:r>
      <w:r w:rsidR="00903DD5">
        <w:rPr>
          <w:rFonts w:ascii="TimesNewRomanPSMT" w:hAnsi="TimesNewRomanPSMT" w:cs="TimesNewRomanPSMT"/>
          <w:b/>
          <w:sz w:val="28"/>
          <w:szCs w:val="28"/>
        </w:rPr>
        <w:t xml:space="preserve"> на автоматах</w:t>
      </w:r>
      <w:r w:rsidRPr="00E8670C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АВР </w:t>
      </w:r>
      <w:r w:rsidR="00B0431E">
        <w:rPr>
          <w:rFonts w:ascii="TimesNewRomanPS-BoldMT" w:hAnsi="TimesNewRomanPS-BoldMT" w:cs="TimesNewRomanPS-BoldMT"/>
          <w:bCs/>
          <w:sz w:val="24"/>
          <w:szCs w:val="24"/>
        </w:rPr>
        <w:t>3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автоматах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B0431E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№3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B0431E" w:rsidRPr="007A3070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B0431E" w:rsidRPr="007A3070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вария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B0431E" w:rsidRPr="007A3070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B0431E" w:rsidRPr="007A3070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B0431E" w:rsidRPr="007A3070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B0431E" w:rsidRPr="007A3070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B0431E" w:rsidRPr="00FD504F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0431E" w:rsidRPr="007A3070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вария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B0431E" w:rsidRPr="007A3070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B0431E" w:rsidRPr="00FD504F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0431E" w:rsidRPr="007A3070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B0431E" w:rsidRPr="007A3070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B0431E" w:rsidRPr="00B0431E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0431E" w:rsidRPr="007A3070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Авария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B0431E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B0431E" w:rsidRPr="00FD504F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B0431E" w:rsidRPr="007A3070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B0431E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B0431E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B0431E" w:rsidRPr="00FD504F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B0431E" w:rsidRPr="0060554E" w:rsidRDefault="00B0431E" w:rsidP="00B0431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1958" w:type="dxa"/>
            <w:vAlign w:val="center"/>
          </w:tcPr>
          <w:p w:rsidR="00B0431E" w:rsidRDefault="00B0431E" w:rsidP="00B0431E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 xml:space="preserve">аблица 3. Выходные сигналы АВР </w:t>
      </w:r>
      <w:r w:rsidR="00A64EC2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.0 на автоматах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500"/>
        <w:gridCol w:w="6241"/>
        <w:gridCol w:w="1696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27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 w:rsidR="00DF7C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A64EC2" w:rsidTr="007A7B95">
        <w:trPr>
          <w:trHeight w:val="327"/>
        </w:trPr>
        <w:tc>
          <w:tcPr>
            <w:tcW w:w="0" w:type="auto"/>
          </w:tcPr>
          <w:p w:rsidR="00A64EC2" w:rsidRPr="00A64EC2" w:rsidRDefault="00A64EC2" w:rsidP="00A64EC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64EC2" w:rsidRPr="0088236F" w:rsidRDefault="00A64EC2" w:rsidP="00A64EC2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4EC2" w:rsidRPr="0088236F" w:rsidRDefault="00A64EC2" w:rsidP="00A64EC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A64EC2" w:rsidTr="007A7B95">
        <w:trPr>
          <w:trHeight w:val="327"/>
        </w:trPr>
        <w:tc>
          <w:tcPr>
            <w:tcW w:w="0" w:type="auto"/>
          </w:tcPr>
          <w:p w:rsidR="00A64EC2" w:rsidRPr="00A64EC2" w:rsidRDefault="00A64EC2" w:rsidP="00A64EC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64EC2" w:rsidRPr="0088236F" w:rsidRDefault="00A64EC2" w:rsidP="00A64EC2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От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QF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4EC2" w:rsidRPr="0088236F" w:rsidRDefault="00A64EC2" w:rsidP="00A64EC2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AB3" w:rsidRDefault="00826AB3" w:rsidP="003F452D">
      <w:pPr>
        <w:spacing w:after="0" w:line="240" w:lineRule="auto"/>
      </w:pPr>
      <w:r>
        <w:separator/>
      </w:r>
    </w:p>
  </w:endnote>
  <w:endnote w:type="continuationSeparator" w:id="0">
    <w:p w:rsidR="00826AB3" w:rsidRDefault="00826AB3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AB3" w:rsidRDefault="00826AB3" w:rsidP="003F452D">
      <w:pPr>
        <w:spacing w:after="0" w:line="240" w:lineRule="auto"/>
      </w:pPr>
      <w:r>
        <w:separator/>
      </w:r>
    </w:p>
  </w:footnote>
  <w:footnote w:type="continuationSeparator" w:id="0">
    <w:p w:rsidR="00826AB3" w:rsidRDefault="00826AB3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23FB0"/>
    <w:rsid w:val="00040143"/>
    <w:rsid w:val="00053CF9"/>
    <w:rsid w:val="00085395"/>
    <w:rsid w:val="00093DB3"/>
    <w:rsid w:val="000A3667"/>
    <w:rsid w:val="000E389E"/>
    <w:rsid w:val="001038A3"/>
    <w:rsid w:val="00123886"/>
    <w:rsid w:val="001606B6"/>
    <w:rsid w:val="001942CA"/>
    <w:rsid w:val="001A2406"/>
    <w:rsid w:val="001A4025"/>
    <w:rsid w:val="00224DC5"/>
    <w:rsid w:val="00277A1F"/>
    <w:rsid w:val="00294DA0"/>
    <w:rsid w:val="00345A0C"/>
    <w:rsid w:val="0035627D"/>
    <w:rsid w:val="003649B5"/>
    <w:rsid w:val="003770EA"/>
    <w:rsid w:val="003846EE"/>
    <w:rsid w:val="00391806"/>
    <w:rsid w:val="00397541"/>
    <w:rsid w:val="003A4EC3"/>
    <w:rsid w:val="003B6FD8"/>
    <w:rsid w:val="003D10AC"/>
    <w:rsid w:val="003F3DE8"/>
    <w:rsid w:val="003F452D"/>
    <w:rsid w:val="00415C47"/>
    <w:rsid w:val="00423BD5"/>
    <w:rsid w:val="00433B48"/>
    <w:rsid w:val="00440596"/>
    <w:rsid w:val="0049378E"/>
    <w:rsid w:val="004B6F56"/>
    <w:rsid w:val="004E19AA"/>
    <w:rsid w:val="004F2FF9"/>
    <w:rsid w:val="005122F7"/>
    <w:rsid w:val="00531C07"/>
    <w:rsid w:val="00565E37"/>
    <w:rsid w:val="00582EDB"/>
    <w:rsid w:val="00595AD1"/>
    <w:rsid w:val="005B63F9"/>
    <w:rsid w:val="005D712F"/>
    <w:rsid w:val="0060554E"/>
    <w:rsid w:val="00615B24"/>
    <w:rsid w:val="00617C3D"/>
    <w:rsid w:val="00623BCE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7766F"/>
    <w:rsid w:val="00785219"/>
    <w:rsid w:val="007A3070"/>
    <w:rsid w:val="007C37CB"/>
    <w:rsid w:val="007D1667"/>
    <w:rsid w:val="007D212E"/>
    <w:rsid w:val="007D31B7"/>
    <w:rsid w:val="007D745B"/>
    <w:rsid w:val="007E20EE"/>
    <w:rsid w:val="007F0EE4"/>
    <w:rsid w:val="00802A04"/>
    <w:rsid w:val="00807D51"/>
    <w:rsid w:val="00826AB3"/>
    <w:rsid w:val="00845A60"/>
    <w:rsid w:val="00856823"/>
    <w:rsid w:val="00865790"/>
    <w:rsid w:val="008A0762"/>
    <w:rsid w:val="008B774F"/>
    <w:rsid w:val="008B7A5B"/>
    <w:rsid w:val="008E169D"/>
    <w:rsid w:val="00903DD5"/>
    <w:rsid w:val="00905AE8"/>
    <w:rsid w:val="00907DB4"/>
    <w:rsid w:val="00981B09"/>
    <w:rsid w:val="009841AB"/>
    <w:rsid w:val="00992D23"/>
    <w:rsid w:val="00A042C1"/>
    <w:rsid w:val="00A34855"/>
    <w:rsid w:val="00A348EF"/>
    <w:rsid w:val="00A364CC"/>
    <w:rsid w:val="00A41E55"/>
    <w:rsid w:val="00A63B61"/>
    <w:rsid w:val="00A64EC2"/>
    <w:rsid w:val="00A65E7B"/>
    <w:rsid w:val="00A75E00"/>
    <w:rsid w:val="00A82096"/>
    <w:rsid w:val="00A8324A"/>
    <w:rsid w:val="00A8644E"/>
    <w:rsid w:val="00A97871"/>
    <w:rsid w:val="00AA7AE2"/>
    <w:rsid w:val="00AB1BAA"/>
    <w:rsid w:val="00AC600B"/>
    <w:rsid w:val="00AC7072"/>
    <w:rsid w:val="00B0431E"/>
    <w:rsid w:val="00B17543"/>
    <w:rsid w:val="00B427B1"/>
    <w:rsid w:val="00B71ACA"/>
    <w:rsid w:val="00B879C4"/>
    <w:rsid w:val="00C036E2"/>
    <w:rsid w:val="00C06902"/>
    <w:rsid w:val="00C06D85"/>
    <w:rsid w:val="00C65C73"/>
    <w:rsid w:val="00C7103D"/>
    <w:rsid w:val="00C806E2"/>
    <w:rsid w:val="00C80BA4"/>
    <w:rsid w:val="00C84312"/>
    <w:rsid w:val="00C97CDC"/>
    <w:rsid w:val="00CA30EF"/>
    <w:rsid w:val="00CA6B54"/>
    <w:rsid w:val="00CC1379"/>
    <w:rsid w:val="00CD2CE5"/>
    <w:rsid w:val="00CD3045"/>
    <w:rsid w:val="00CE5A78"/>
    <w:rsid w:val="00CF1FED"/>
    <w:rsid w:val="00D2134D"/>
    <w:rsid w:val="00D80038"/>
    <w:rsid w:val="00D96144"/>
    <w:rsid w:val="00DC6D4C"/>
    <w:rsid w:val="00DE5B10"/>
    <w:rsid w:val="00DF0EDE"/>
    <w:rsid w:val="00DF7C40"/>
    <w:rsid w:val="00E8670C"/>
    <w:rsid w:val="00E86887"/>
    <w:rsid w:val="00E9323E"/>
    <w:rsid w:val="00EF4DAC"/>
    <w:rsid w:val="00F01824"/>
    <w:rsid w:val="00F06FE1"/>
    <w:rsid w:val="00F1332E"/>
    <w:rsid w:val="00F219E5"/>
    <w:rsid w:val="00F46844"/>
    <w:rsid w:val="00F623C7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A03AD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710D-9FF8-4C20-86D6-674C4ABF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14</cp:revision>
  <dcterms:created xsi:type="dcterms:W3CDTF">2023-02-20T07:40:00Z</dcterms:created>
  <dcterms:modified xsi:type="dcterms:W3CDTF">2023-02-20T14:07:00Z</dcterms:modified>
</cp:coreProperties>
</file>